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ED" w:rsidRPr="001F3D9A" w:rsidRDefault="00B35B03" w:rsidP="00E17532">
      <w:pPr>
        <w:pStyle w:val="Titre1"/>
      </w:pPr>
      <w:r w:rsidRPr="001F3D9A">
        <w:t>Comment les vagues modèlent les côtes</w:t>
      </w:r>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r>
        <w:t>Un combat entre la mer et la terre</w:t>
      </w:r>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r>
        <w:t>La puissance du déferlement</w:t>
      </w:r>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r w:rsidRPr="00832AF1">
        <w:t>Les forces de l’espace</w:t>
      </w:r>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r>
        <w:lastRenderedPageBreak/>
        <w:t>La résistance du roc</w:t>
      </w:r>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r>
        <w:t>Une roche sertie de cristaux</w:t>
      </w:r>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r>
        <w:t>Des composants variés</w:t>
      </w:r>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t>La mer a ses jardins</w:t>
      </w:r>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r>
        <w:t>Une transplantation délicate</w:t>
      </w:r>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r>
        <w:t>Un signe d’été</w:t>
      </w:r>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r>
        <w:t>Le régime de l’éponge</w:t>
      </w:r>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r>
        <w:t>Des algues pigmentées</w:t>
      </w:r>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t>Conclusion</w:t>
      </w:r>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B14B5"/>
    <w:rsid w:val="001F3D9A"/>
    <w:rsid w:val="003A5BED"/>
    <w:rsid w:val="004535AE"/>
    <w:rsid w:val="00730501"/>
    <w:rsid w:val="00763D8E"/>
    <w:rsid w:val="00832AF1"/>
    <w:rsid w:val="00AA30A7"/>
    <w:rsid w:val="00B35B03"/>
    <w:rsid w:val="00E1753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CDE0DA5-466A-438C-88C3-9EE1218FC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588</Words>
  <Characters>3237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Faune et flore des bords de mer</vt:lpstr>
    </vt:vector>
  </TitlesOfParts>
  <Company>Quebectel Microcode</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2</cp:revision>
  <cp:lastPrinted>1999-08-24T16:16:00Z</cp:lastPrinted>
  <dcterms:created xsi:type="dcterms:W3CDTF">2009-01-07T18:05:00Z</dcterms:created>
  <dcterms:modified xsi:type="dcterms:W3CDTF">2009-01-07T18:05:00Z</dcterms:modified>
</cp:coreProperties>
</file>