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Les instruments de musique</w:t>
      </w:r>
      <w:r w:rsidR="00EE7C0A">
        <w:rPr>
          <w:rFonts w:asciiTheme="minorHAnsi" w:hAnsiTheme="minorHAnsi" w:cstheme="minorHAnsi"/>
          <w:sz w:val="22"/>
          <w:szCs w:val="22"/>
        </w:rPr>
        <w:t xml:space="preserve"> </w:t>
      </w:r>
      <w:bookmarkStart w:id="0" w:name="_GoBack"/>
      <w:bookmarkEnd w:id="0"/>
      <w:r w:rsidR="00EE7C0A">
        <w:rPr>
          <w:rFonts w:asciiTheme="minorHAnsi" w:hAnsiTheme="minorHAnsi" w:cstheme="minorHAnsi"/>
          <w:i/>
          <w:color w:val="FF0000"/>
          <w:sz w:val="22"/>
          <w:szCs w:val="22"/>
        </w:rPr>
        <w:t>(T</w:t>
      </w:r>
      <w:r w:rsidR="005F64D4" w:rsidRPr="005F64D4">
        <w:rPr>
          <w:rFonts w:asciiTheme="minorHAnsi" w:hAnsiTheme="minorHAnsi" w:cstheme="minorHAnsi"/>
          <w:i/>
          <w:color w:val="FF0000"/>
          <w:sz w:val="22"/>
          <w:szCs w:val="22"/>
        </w:rPr>
        <w:t>itre)</w:t>
      </w:r>
    </w:p>
    <w:p w:rsidR="001E6CCF" w:rsidRPr="005F64D4" w:rsidRDefault="001E6CCF" w:rsidP="001E6CCF">
      <w:pPr>
        <w:rPr>
          <w:rFonts w:asciiTheme="minorHAnsi" w:hAnsiTheme="minorHAnsi" w:cstheme="minorHAnsi"/>
          <w:sz w:val="22"/>
          <w:szCs w:val="22"/>
        </w:rPr>
      </w:pPr>
    </w:p>
    <w:p w:rsidR="001E6CCF" w:rsidRPr="005F64D4" w:rsidRDefault="001E6CCF" w:rsidP="001E6CCF">
      <w:pPr>
        <w:rPr>
          <w:rFonts w:asciiTheme="minorHAnsi" w:hAnsiTheme="minorHAnsi" w:cstheme="minorHAnsi"/>
          <w:sz w:val="22"/>
          <w:szCs w:val="22"/>
        </w:rPr>
        <w:sectPr w:rsidR="001E6CCF" w:rsidRPr="005F64D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lastRenderedPageBreak/>
        <w:t>Quand le souffle sonne juste</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1)</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Les types d’embouchures</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2)</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La colonne d’air</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3)</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Le bois dont on fait les flûtes</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1)</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Un poisson siffleur</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2)</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Une musique primitive</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3)</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Des fruits musicaux</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3)</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La musique des dieux</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1)</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L’air est dans le sac</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2)</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Le biniou breton</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2)</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Ouvrez et fermez</w:t>
      </w:r>
      <w:r w:rsidR="00E973C7" w:rsidRPr="005F64D4">
        <w:rPr>
          <w:rFonts w:asciiTheme="minorHAnsi" w:hAnsiTheme="minorHAnsi" w:cstheme="minorHAnsi"/>
          <w:sz w:val="22"/>
          <w:szCs w:val="22"/>
        </w:rPr>
        <w:t xml:space="preserve"> </w:t>
      </w:r>
      <w:r w:rsidR="00E973C7" w:rsidRPr="005F64D4">
        <w:rPr>
          <w:rFonts w:asciiTheme="minorHAnsi" w:hAnsiTheme="minorHAnsi" w:cstheme="minorHAnsi"/>
          <w:i/>
          <w:color w:val="FF0000"/>
          <w:sz w:val="22"/>
          <w:szCs w:val="22"/>
        </w:rPr>
        <w:t>(Titre 3)</w:t>
      </w:r>
    </w:p>
    <w:p w:rsidR="001E6CCF" w:rsidRPr="005F64D4" w:rsidRDefault="001E6CCF" w:rsidP="001E6CCF">
      <w:pPr>
        <w:rPr>
          <w:rFonts w:asciiTheme="minorHAnsi" w:hAnsiTheme="minorHAnsi" w:cstheme="minorHAnsi"/>
          <w:sz w:val="22"/>
          <w:szCs w:val="22"/>
        </w:rPr>
      </w:pPr>
      <w:r w:rsidRPr="005F64D4">
        <w:rPr>
          <w:rFonts w:asciiTheme="minorHAnsi" w:hAnsiTheme="minorHAnsi" w:cstheme="minorHAnsi"/>
          <w:sz w:val="22"/>
          <w:szCs w:val="22"/>
        </w:rP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E48" w:rsidRDefault="00CC3E48" w:rsidP="00E16228">
      <w:r>
        <w:separator/>
      </w:r>
    </w:p>
  </w:endnote>
  <w:endnote w:type="continuationSeparator" w:id="0">
    <w:p w:rsidR="00CC3E48" w:rsidRDefault="00CC3E48"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CC3E4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CC3E48"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CC3E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E48" w:rsidRDefault="00CC3E48" w:rsidP="00E16228">
      <w:r>
        <w:separator/>
      </w:r>
    </w:p>
  </w:footnote>
  <w:footnote w:type="continuationSeparator" w:id="0">
    <w:p w:rsidR="00CC3E48" w:rsidRDefault="00CC3E48"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CC3E4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CC3E4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CC3E4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67.8pt;height:75.3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40575F"/>
    <w:rsid w:val="004F1984"/>
    <w:rsid w:val="005B62AD"/>
    <w:rsid w:val="005F64D4"/>
    <w:rsid w:val="00615CE2"/>
    <w:rsid w:val="0062444B"/>
    <w:rsid w:val="00654BC5"/>
    <w:rsid w:val="007126CB"/>
    <w:rsid w:val="008345DB"/>
    <w:rsid w:val="00964778"/>
    <w:rsid w:val="009A54D8"/>
    <w:rsid w:val="00AF7727"/>
    <w:rsid w:val="00B94929"/>
    <w:rsid w:val="00BE5D11"/>
    <w:rsid w:val="00CC3E48"/>
    <w:rsid w:val="00DC7EF7"/>
    <w:rsid w:val="00DD194C"/>
    <w:rsid w:val="00E16228"/>
    <w:rsid w:val="00E973C7"/>
    <w:rsid w:val="00EE7C0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1001</Words>
  <Characters>5508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4</cp:revision>
  <dcterms:created xsi:type="dcterms:W3CDTF">2011-08-25T16:20:00Z</dcterms:created>
  <dcterms:modified xsi:type="dcterms:W3CDTF">2011-08-25T16:29:00Z</dcterms:modified>
</cp:coreProperties>
</file>